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E3731" w:rsidRDefault="00E66CF7">
      <w:pPr>
        <w:pStyle w:val="a3"/>
        <w:shd w:val="clear" w:color="auto" w:fill="FFFFFF"/>
        <w:jc w:val="center"/>
        <w:rPr>
          <w:b/>
          <w:color w:val="2C2D2E"/>
        </w:rPr>
      </w:pPr>
      <w:r>
        <w:rPr>
          <w:b/>
          <w:color w:val="2C2D2E"/>
        </w:rPr>
        <w:t>Информация</w:t>
      </w:r>
    </w:p>
    <w:p w:rsidR="00BE3731" w:rsidRDefault="00E66CF7">
      <w:pPr>
        <w:pStyle w:val="a3"/>
        <w:shd w:val="clear" w:color="auto" w:fill="FFFFFF"/>
        <w:jc w:val="center"/>
        <w:rPr>
          <w:b/>
          <w:color w:val="2C2D2E"/>
        </w:rPr>
      </w:pPr>
      <w:r>
        <w:rPr>
          <w:b/>
          <w:color w:val="2C2D2E"/>
        </w:rPr>
        <w:t>по проведенному учению по отработке комплексного сценария «Действия работников ОО и сотрудников охраны при вооруженном нападении на объект»</w:t>
      </w:r>
    </w:p>
    <w:p w:rsidR="00BE3731" w:rsidRDefault="00E66CF7">
      <w:pPr>
        <w:pStyle w:val="a3"/>
        <w:shd w:val="clear" w:color="auto" w:fill="FFFFFF"/>
        <w:ind w:left="-709" w:right="-284" w:firstLine="567"/>
        <w:rPr>
          <w:color w:val="2C2D2E"/>
        </w:rPr>
      </w:pPr>
      <w:r>
        <w:rPr>
          <w:color w:val="2C2D2E"/>
        </w:rPr>
        <w:t xml:space="preserve">23 сентября 2024 г. в ГБОУ «ООШ №11 г. Малгобек» прошли учения по отработке алгоритма действия </w:t>
      </w:r>
      <w:r>
        <w:rPr>
          <w:color w:val="2C2D2E"/>
        </w:rPr>
        <w:t>сотрудников при вооруженном нападении.</w:t>
      </w:r>
    </w:p>
    <w:p w:rsidR="00BE3731" w:rsidRDefault="00E66CF7">
      <w:pPr>
        <w:pStyle w:val="a3"/>
        <w:shd w:val="clear" w:color="auto" w:fill="FFFFFF"/>
        <w:ind w:left="-709" w:right="-284" w:firstLine="567"/>
        <w:rPr>
          <w:color w:val="2C2D2E"/>
        </w:rPr>
      </w:pPr>
      <w:r>
        <w:rPr>
          <w:color w:val="2C2D2E"/>
        </w:rPr>
        <w:t>Администрацией и педагогическим персоналом школы, техперсоналом и сторожами, отрабатывался алгоритм действий работников образовательной организации и сотрудников охраны при вооруженном нападении на объект, обнаружении взрывного устройства на территории школы.</w:t>
      </w:r>
    </w:p>
    <w:p w:rsidR="00BE3731" w:rsidRDefault="00E66CF7">
      <w:pPr>
        <w:pStyle w:val="a3"/>
        <w:shd w:val="clear" w:color="auto" w:fill="FFFFFF"/>
        <w:ind w:left="-709" w:right="-284" w:firstLine="567"/>
        <w:rPr>
          <w:color w:val="2C2D2E"/>
        </w:rPr>
      </w:pPr>
      <w:r>
        <w:rPr>
          <w:color w:val="2C2D2E"/>
        </w:rPr>
        <w:t>Цель таких учений - обеспечить готовность администрации, учителей и персонала школы к действиям при совершении преступлений террористической направленности.</w:t>
      </w:r>
    </w:p>
    <w:p w:rsidR="00BE3731" w:rsidRDefault="00E66CF7">
      <w:pPr>
        <w:pStyle w:val="a3"/>
        <w:shd w:val="clear" w:color="auto" w:fill="FFFFFF"/>
        <w:ind w:left="-709" w:right="-284" w:firstLine="567"/>
        <w:rPr>
          <w:color w:val="2C2D2E"/>
        </w:rPr>
      </w:pPr>
      <w:r>
        <w:rPr>
          <w:color w:val="2C2D2E"/>
        </w:rPr>
        <w:t>Перед началом учений состоялось заседание оперштаба школы, в который вошли директор Байтулаева Л.С., учитель ОБЖ Сагиева М.К., сторож школы Байтулаев Х.О.</w:t>
      </w:r>
    </w:p>
    <w:p w:rsidR="00BE3731" w:rsidRDefault="00E66CF7">
      <w:pPr>
        <w:pStyle w:val="a3"/>
        <w:shd w:val="clear" w:color="auto" w:fill="FFFFFF"/>
        <w:ind w:left="-709" w:right="-284" w:firstLine="567"/>
        <w:rPr>
          <w:color w:val="2C2D2E"/>
        </w:rPr>
      </w:pPr>
      <w:r>
        <w:rPr>
          <w:color w:val="2C2D2E"/>
        </w:rPr>
        <w:t>После проведения теоретического занятия с коллективом руководитель учения</w:t>
      </w:r>
      <w:r>
        <w:rPr>
          <w:color w:val="2C2D2E"/>
          <w:lang w:val="en-US"/>
        </w:rPr>
        <w:t xml:space="preserve"> </w:t>
      </w:r>
      <w:r>
        <w:rPr>
          <w:color w:val="2C2D2E"/>
        </w:rPr>
        <w:t>Сагиева М.К. начала практические занятия.</w:t>
      </w:r>
    </w:p>
    <w:p w:rsidR="00BE3731" w:rsidRDefault="00E66CF7">
      <w:pPr>
        <w:pStyle w:val="a3"/>
        <w:shd w:val="clear" w:color="auto" w:fill="FFFFFF"/>
        <w:ind w:left="-709" w:right="-284" w:firstLine="567"/>
        <w:rPr>
          <w:color w:val="2C2D2E"/>
        </w:rPr>
      </w:pPr>
      <w:r>
        <w:rPr>
          <w:color w:val="2C2D2E"/>
        </w:rPr>
        <w:t>После того, как прозвенел тревожный звонок и был подан голосовой сигнал о проникновении в здание террориста, сотрудники</w:t>
      </w:r>
      <w:r>
        <w:rPr>
          <w:color w:val="2C2D2E"/>
          <w:lang w:val="en-US"/>
        </w:rPr>
        <w:t xml:space="preserve"> и учащиеся</w:t>
      </w:r>
      <w:r>
        <w:rPr>
          <w:color w:val="2C2D2E"/>
        </w:rPr>
        <w:t xml:space="preserve"> школы закрылись в своих кабинетах и забаррикадировались. После завершения отработки первого учебного вопроса, </w:t>
      </w:r>
      <w:r>
        <w:rPr>
          <w:color w:val="2C2D2E"/>
          <w:lang w:val="en-US"/>
        </w:rPr>
        <w:t>сотрудники и учащиеся</w:t>
      </w:r>
      <w:r>
        <w:rPr>
          <w:color w:val="2C2D2E"/>
        </w:rPr>
        <w:t xml:space="preserve"> школы приступил</w:t>
      </w:r>
      <w:r>
        <w:rPr>
          <w:color w:val="2C2D2E"/>
          <w:lang w:val="en-US"/>
        </w:rPr>
        <w:t xml:space="preserve">и </w:t>
      </w:r>
      <w:r>
        <w:rPr>
          <w:color w:val="2C2D2E"/>
        </w:rPr>
        <w:t>к отработке второй части учений. В</w:t>
      </w:r>
      <w:r>
        <w:rPr>
          <w:color w:val="2C2D2E"/>
          <w:lang w:val="en-US"/>
        </w:rPr>
        <w:t xml:space="preserve">се </w:t>
      </w:r>
      <w:r>
        <w:rPr>
          <w:color w:val="2C2D2E"/>
        </w:rPr>
        <w:t>был</w:t>
      </w:r>
      <w:r>
        <w:rPr>
          <w:color w:val="2C2D2E"/>
          <w:lang w:val="en-US"/>
        </w:rPr>
        <w:t>и</w:t>
      </w:r>
      <w:r>
        <w:rPr>
          <w:color w:val="2C2D2E"/>
        </w:rPr>
        <w:t xml:space="preserve"> благополучно эвакуирован</w:t>
      </w:r>
      <w:r>
        <w:rPr>
          <w:color w:val="2C2D2E"/>
          <w:lang w:val="en-US"/>
        </w:rPr>
        <w:t xml:space="preserve">ы </w:t>
      </w:r>
      <w:r>
        <w:rPr>
          <w:color w:val="2C2D2E"/>
        </w:rPr>
        <w:t>из здания, так как было найдено взрывное устройство.</w:t>
      </w:r>
    </w:p>
    <w:p w:rsidR="00BE3731" w:rsidRDefault="00E66CF7">
      <w:pPr>
        <w:pStyle w:val="a3"/>
        <w:shd w:val="clear" w:color="auto" w:fill="FFFFFF"/>
        <w:ind w:left="-709" w:right="-284" w:firstLine="567"/>
        <w:rPr>
          <w:color w:val="2C2D2E"/>
        </w:rPr>
      </w:pPr>
      <w:r>
        <w:rPr>
          <w:color w:val="2C2D2E"/>
        </w:rPr>
        <w:t>Все участники тренировки действовали четко по рекомендациям по подготовке и проведению учебно-практических мероприятий, направленных на повышение уровня готовности педагогических и иных работников и обучающихся образовательной организации, разработанными Министерством просвещения Российской Федерации.</w:t>
      </w:r>
    </w:p>
    <w:p w:rsidR="00BE3731" w:rsidRDefault="00E66CF7">
      <w:pPr>
        <w:pStyle w:val="a3"/>
        <w:shd w:val="clear" w:color="auto" w:fill="FFFFFF"/>
        <w:ind w:left="-709" w:right="-284" w:firstLine="567"/>
        <w:rPr>
          <w:color w:val="2C2D2E"/>
        </w:rPr>
      </w:pPr>
      <w:r>
        <w:rPr>
          <w:color w:val="2C2D2E"/>
        </w:rPr>
        <w:t>По окончании учения Сагиева М.К. подвела краткие итоги, дала общую оценку действиям учителей и персонала.</w:t>
      </w:r>
    </w:p>
    <w:p w:rsidR="00BE3731" w:rsidRDefault="00E66CF7">
      <w:pPr>
        <w:pStyle w:val="a3"/>
        <w:shd w:val="clear" w:color="auto" w:fill="FFFFFF"/>
        <w:ind w:left="-709" w:right="-284" w:firstLine="567"/>
        <w:rPr>
          <w:color w:val="2C2D2E"/>
        </w:rPr>
      </w:pPr>
      <w:r>
        <w:rPr>
          <w:color w:val="2C2D2E"/>
        </w:rPr>
        <w:t>Проведение учений позволило педагогическому коллективу школы отработать ряд задач, включая теоретический инструктаж работников, практическую тренировку навыков и умений охраны и персонала, а также проверку работы систем безопасности, голосового оповещения и связи.</w:t>
      </w:r>
    </w:p>
    <w:p w:rsidR="00BE3731" w:rsidRDefault="00E66CF7">
      <w:pPr>
        <w:pStyle w:val="a3"/>
        <w:shd w:val="clear" w:color="auto" w:fill="FFFFFF"/>
        <w:ind w:left="-709" w:right="-284" w:firstLine="567"/>
        <w:rPr>
          <w:color w:val="2C2D2E"/>
        </w:rPr>
      </w:pPr>
      <w:r>
        <w:rPr>
          <w:color w:val="2C2D2E"/>
        </w:rPr>
        <w:t>Отработка такого сценария - это очень полезно, потому что отрабатывается реальная ситуация и, соответственно, мобилизованы все силы.</w:t>
      </w:r>
    </w:p>
    <w:p w:rsidR="00BE3731" w:rsidRDefault="00E66CF7">
      <w:pPr>
        <w:pStyle w:val="a3"/>
        <w:shd w:val="clear" w:color="auto" w:fill="FFFFFF"/>
        <w:ind w:left="-709" w:right="-284" w:firstLine="567"/>
        <w:rPr>
          <w:color w:val="2C2D2E"/>
        </w:rPr>
      </w:pPr>
      <w:r>
        <w:rPr>
          <w:color w:val="2C2D2E"/>
        </w:rPr>
        <w:t>Всего было задействовано в учении:</w:t>
      </w:r>
    </w:p>
    <w:p w:rsidR="00BE3731" w:rsidRDefault="00E66CF7">
      <w:pPr>
        <w:pStyle w:val="a3"/>
        <w:shd w:val="clear" w:color="auto" w:fill="FFFFFF"/>
        <w:ind w:left="-709" w:right="-284" w:firstLine="567"/>
        <w:rPr>
          <w:color w:val="2C2D2E"/>
        </w:rPr>
      </w:pPr>
      <w:r>
        <w:rPr>
          <w:color w:val="2C2D2E"/>
        </w:rPr>
        <w:t>Педагогические работники- 13 человек</w:t>
      </w:r>
    </w:p>
    <w:p w:rsidR="00BE3731" w:rsidRDefault="00E66CF7">
      <w:pPr>
        <w:pStyle w:val="a3"/>
        <w:shd w:val="clear" w:color="auto" w:fill="FFFFFF"/>
        <w:ind w:left="-709" w:right="-284" w:firstLine="567"/>
        <w:rPr>
          <w:color w:val="2C2D2E"/>
        </w:rPr>
      </w:pPr>
      <w:r>
        <w:rPr>
          <w:color w:val="2C2D2E"/>
        </w:rPr>
        <w:t>Техперсонал – 7 человек</w:t>
      </w:r>
    </w:p>
    <w:p w:rsidR="00BE3731" w:rsidRDefault="00E66CF7">
      <w:pPr>
        <w:pStyle w:val="a3"/>
        <w:shd w:val="clear" w:color="auto" w:fill="FFFFFF"/>
        <w:ind w:left="-709" w:right="-284" w:firstLine="567"/>
        <w:rPr>
          <w:color w:val="2C2D2E"/>
        </w:rPr>
      </w:pPr>
      <w:r>
        <w:rPr>
          <w:color w:val="2C2D2E"/>
          <w:lang w:val="en-US"/>
        </w:rPr>
        <w:t>Учащихся - 9 человек.</w:t>
      </w:r>
    </w:p>
    <w:p w:rsidR="00BE3731" w:rsidRDefault="00BE3731">
      <w:pPr>
        <w:sectPr w:rsidR="00BE37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7B3E" w:rsidRDefault="00E6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A77B3E">
          <w:pgSz w:w="9360" w:h="7041"/>
          <w:pgMar w:top="0" w:right="0" w:bottom="0" w:left="0" w:header="720" w:footer="720" w:gutter="0"/>
          <w:pgNumType w:start="1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943600" cy="4471630"/>
            <wp:effectExtent l="0" t="0" r="0" b="0"/>
            <wp:docPr id="100001" name="Рисунок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E6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A77B3E">
          <w:pgSz w:w="9360" w:h="7041"/>
          <w:pgMar w:top="0" w:right="0" w:bottom="0" w:left="0" w:header="720" w:footer="720" w:gutter="0"/>
          <w:pgNumType w:start="1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943600" cy="4471630"/>
            <wp:effectExtent l="0" t="0" r="0" b="0"/>
            <wp:docPr id="1862956546" name="Рисунок 1862956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956546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E6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A77B3E">
          <w:pgSz w:w="9360" w:h="7020"/>
          <w:pgMar w:top="0" w:right="0" w:bottom="0" w:left="0" w:header="720" w:footer="720" w:gutter="0"/>
          <w:pgNumType w:start="1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776068221" name="Рисунок 1776068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068221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E6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A77B3E">
          <w:pgSz w:w="9360" w:h="7041"/>
          <w:pgMar w:top="0" w:right="0" w:bottom="0" w:left="0" w:header="720" w:footer="720" w:gutter="0"/>
          <w:pgNumType w:start="1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943600" cy="4471630"/>
            <wp:effectExtent l="0" t="0" r="0" b="0"/>
            <wp:docPr id="1572133630" name="Рисунок 157213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133630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E6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A77B3E">
          <w:pgSz w:w="9360" w:h="7003"/>
          <w:pgMar w:top="0" w:right="0" w:bottom="0" w:left="0" w:header="720" w:footer="720" w:gutter="0"/>
          <w:pgNumType w:start="1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943600" cy="4447452"/>
            <wp:effectExtent l="0" t="0" r="0" b="0"/>
            <wp:docPr id="1121060943" name="Рисунок 112106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6094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E6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A77B3E">
          <w:pgSz w:w="9360" w:h="4212"/>
          <w:pgMar w:top="0" w:right="0" w:bottom="0" w:left="0" w:header="720" w:footer="720" w:gutter="0"/>
          <w:pgNumType w:start="1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451528411" name="Рисунок 451528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28411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E6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A77B3E">
          <w:pgSz w:w="9360" w:h="12441"/>
          <w:pgMar w:top="0" w:right="0" w:bottom="0" w:left="0" w:header="720" w:footer="720" w:gutter="0"/>
          <w:pgNumType w:start="1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943600" cy="7900112"/>
            <wp:effectExtent l="0" t="0" r="0" b="0"/>
            <wp:docPr id="1721814972" name="Рисунок 1721814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14972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E6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A77B3E">
          <w:pgSz w:w="9360" w:h="12441"/>
          <w:pgMar w:top="0" w:right="0" w:bottom="0" w:left="0" w:header="720" w:footer="720" w:gutter="0"/>
          <w:pgNumType w:start="1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943600" cy="7900112"/>
            <wp:effectExtent l="0" t="0" r="0" b="0"/>
            <wp:docPr id="1092822161" name="Рисунок 109282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22161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E66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943600" cy="7900112"/>
            <wp:effectExtent l="0" t="0" r="0" b="0"/>
            <wp:docPr id="1742657622" name="Рисунок 1742657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57622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B3E">
      <w:pgSz w:w="9360" w:h="12441"/>
      <w:pgMar w:top="0" w:right="0" w:bottom="0" w:left="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731"/>
    <w:rsid w:val="00A77B3E"/>
    <w:rsid w:val="00BE3731"/>
    <w:rsid w:val="00E6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D046A844-BFE7-5040-BB69-4958AEDB5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345</Words>
  <Characters>1973</Characters>
  <Application>Microsoft Office Word</Application>
  <DocSecurity>0</DocSecurity>
  <Lines>16</Lines>
  <Paragraphs>4</Paragraphs>
  <ScaleCrop>false</ScaleCrop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ess</dc:creator>
  <cp:lastModifiedBy>zaremahulho@gmail.com</cp:lastModifiedBy>
  <cp:revision>2</cp:revision>
  <dcterms:created xsi:type="dcterms:W3CDTF">2024-10-05T12:37:00Z</dcterms:created>
  <dcterms:modified xsi:type="dcterms:W3CDTF">2024-10-05T12:37:00Z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71dbd6546dcd4463878cb926ca637bd6</vt:lpwstr>
  </property>
</Properties>
</file>