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53" w:rsidRDefault="00C46553" w:rsidP="00C465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6553">
        <w:rPr>
          <w:rFonts w:ascii="Times New Roman" w:hAnsi="Times New Roman" w:cs="Times New Roman"/>
          <w:b/>
          <w:sz w:val="28"/>
          <w:szCs w:val="24"/>
        </w:rPr>
        <w:t>Отчет</w:t>
      </w:r>
    </w:p>
    <w:p w:rsidR="00C46553" w:rsidRDefault="00C46553" w:rsidP="00C465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6553">
        <w:rPr>
          <w:rFonts w:ascii="Times New Roman" w:hAnsi="Times New Roman" w:cs="Times New Roman"/>
          <w:b/>
          <w:sz w:val="28"/>
          <w:szCs w:val="24"/>
        </w:rPr>
        <w:t xml:space="preserve">о проведенном уроке </w:t>
      </w:r>
      <w:proofErr w:type="gramStart"/>
      <w:r w:rsidRPr="00C46553">
        <w:rPr>
          <w:rFonts w:ascii="Times New Roman" w:hAnsi="Times New Roman" w:cs="Times New Roman"/>
          <w:b/>
          <w:sz w:val="28"/>
          <w:szCs w:val="24"/>
        </w:rPr>
        <w:t>Разговор</w:t>
      </w:r>
      <w:proofErr w:type="gramEnd"/>
      <w:r w:rsidRPr="00C46553">
        <w:rPr>
          <w:rFonts w:ascii="Times New Roman" w:hAnsi="Times New Roman" w:cs="Times New Roman"/>
          <w:b/>
          <w:sz w:val="28"/>
          <w:szCs w:val="24"/>
        </w:rPr>
        <w:t xml:space="preserve"> о важном 25.09.2023 г.</w:t>
      </w:r>
    </w:p>
    <w:p w:rsidR="008E30D3" w:rsidRDefault="00C46553" w:rsidP="00C465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6553">
        <w:rPr>
          <w:rFonts w:ascii="Times New Roman" w:hAnsi="Times New Roman" w:cs="Times New Roman"/>
          <w:b/>
          <w:sz w:val="28"/>
          <w:szCs w:val="24"/>
        </w:rPr>
        <w:t xml:space="preserve">по ГБОУ «ООШ№11 г. </w:t>
      </w:r>
      <w:proofErr w:type="spellStart"/>
      <w:r w:rsidRPr="00C46553">
        <w:rPr>
          <w:rFonts w:ascii="Times New Roman" w:hAnsi="Times New Roman" w:cs="Times New Roman"/>
          <w:b/>
          <w:sz w:val="28"/>
          <w:szCs w:val="24"/>
        </w:rPr>
        <w:t>Малгобек</w:t>
      </w:r>
      <w:proofErr w:type="spellEnd"/>
      <w:r w:rsidRPr="00C46553">
        <w:rPr>
          <w:rFonts w:ascii="Times New Roman" w:hAnsi="Times New Roman" w:cs="Times New Roman"/>
          <w:b/>
          <w:sz w:val="28"/>
          <w:szCs w:val="24"/>
        </w:rPr>
        <w:t>»</w:t>
      </w:r>
    </w:p>
    <w:p w:rsidR="00C46553" w:rsidRPr="00C46553" w:rsidRDefault="00C46553" w:rsidP="00C4655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6553" w:rsidRPr="00C46553" w:rsidRDefault="00C46553" w:rsidP="00C46553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bookmarkStart w:id="0" w:name="block-6302678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proofErr w:type="gramStart"/>
      <w:r w:rsidRPr="00C46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Последние в этом месяце «Разговоры о важном» прошли 25 сентября и были посвящены 30-летию Центральной избирательной комиссии России.</w:t>
      </w:r>
      <w:proofErr w:type="gramEnd"/>
      <w:r w:rsidRPr="00C46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Ребятам рассказали, что Россия — демократическая страна, где ценится голос каждого, а от выбора граждан зависит жизнь общества. Младшие классы выбирали президента сказочной страны, а старшим рассказали о демократических принципах выборов. </w:t>
      </w:r>
    </w:p>
    <w:p w:rsidR="00C46553" w:rsidRPr="00C46553" w:rsidRDefault="00C46553" w:rsidP="00C46553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C4655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6553">
        <w:rPr>
          <w:rFonts w:ascii="Times New Roman" w:hAnsi="Times New Roman" w:cs="Times New Roman"/>
          <w:sz w:val="24"/>
          <w:szCs w:val="24"/>
        </w:rPr>
        <w:t>Цель занятия: изучение специфики избирательной системы Российской Федерации; формирование уважения к конституционным правам граждан Российской Федерации; формирование ответственного отношения к избирательному праву, воспитание гордости за совершенствование избирательной системы Российской Федерации.</w:t>
      </w:r>
    </w:p>
    <w:p w:rsidR="00C46553" w:rsidRPr="00C46553" w:rsidRDefault="00C46553" w:rsidP="00C46553">
      <w:pPr>
        <w:ind w:left="-567" w:firstLine="283"/>
        <w:rPr>
          <w:rFonts w:ascii="Times New Roman" w:hAnsi="Times New Roman" w:cs="Times New Roman"/>
          <w:sz w:val="24"/>
          <w:szCs w:val="24"/>
        </w:rPr>
        <w:sectPr w:rsidR="00C46553" w:rsidRPr="00C46553">
          <w:pgSz w:w="11906" w:h="16383"/>
          <w:pgMar w:top="1134" w:right="850" w:bottom="1134" w:left="1701" w:header="720" w:footer="720" w:gutter="0"/>
          <w:cols w:space="720"/>
        </w:sectPr>
      </w:pPr>
      <w:r w:rsidRPr="00C465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6553">
        <w:rPr>
          <w:rFonts w:ascii="Times New Roman" w:hAnsi="Times New Roman" w:cs="Times New Roman"/>
          <w:sz w:val="24"/>
          <w:szCs w:val="24"/>
        </w:rPr>
        <w:t>Урок</w:t>
      </w:r>
      <w:r w:rsidR="00303501">
        <w:rPr>
          <w:rFonts w:ascii="Times New Roman" w:hAnsi="Times New Roman" w:cs="Times New Roman"/>
          <w:sz w:val="24"/>
          <w:szCs w:val="24"/>
        </w:rPr>
        <w:t>и прош</w:t>
      </w:r>
      <w:r w:rsidRPr="00C46553">
        <w:rPr>
          <w:rFonts w:ascii="Times New Roman" w:hAnsi="Times New Roman" w:cs="Times New Roman"/>
          <w:sz w:val="24"/>
          <w:szCs w:val="24"/>
        </w:rPr>
        <w:t>л</w:t>
      </w:r>
      <w:r w:rsidR="00303501">
        <w:rPr>
          <w:rFonts w:ascii="Times New Roman" w:hAnsi="Times New Roman" w:cs="Times New Roman"/>
          <w:sz w:val="24"/>
          <w:szCs w:val="24"/>
        </w:rPr>
        <w:t>и в форме бесед</w:t>
      </w:r>
      <w:r w:rsidRPr="00C46553">
        <w:rPr>
          <w:rFonts w:ascii="Times New Roman" w:hAnsi="Times New Roman" w:cs="Times New Roman"/>
          <w:sz w:val="24"/>
          <w:szCs w:val="24"/>
        </w:rPr>
        <w:t>.  На уроке были использованы видеоролики</w:t>
      </w:r>
      <w:r w:rsidR="00303501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C46553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C46553" w:rsidRDefault="00C46553"/>
    <w:sectPr w:rsidR="00C46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53"/>
    <w:rsid w:val="00303501"/>
    <w:rsid w:val="008E30D3"/>
    <w:rsid w:val="00C4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1</cp:revision>
  <dcterms:created xsi:type="dcterms:W3CDTF">2023-09-25T06:27:00Z</dcterms:created>
  <dcterms:modified xsi:type="dcterms:W3CDTF">2023-09-25T07:06:00Z</dcterms:modified>
</cp:coreProperties>
</file>